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B3" w:rsidRDefault="008A29B3" w:rsidP="008A29B3">
      <w:pPr>
        <w:pStyle w:val="1"/>
        <w:spacing w:before="0"/>
        <w:jc w:val="center"/>
        <w:rPr>
          <w:rFonts w:ascii="Verdana" w:hAnsi="Verdana"/>
          <w:color w:val="333333"/>
          <w:sz w:val="32"/>
          <w:szCs w:val="32"/>
        </w:rPr>
      </w:pPr>
      <w:proofErr w:type="spellStart"/>
      <w:r>
        <w:rPr>
          <w:rFonts w:ascii="Verdana" w:hAnsi="Verdana"/>
          <w:color w:val="333333"/>
          <w:sz w:val="32"/>
          <w:szCs w:val="32"/>
        </w:rPr>
        <w:t>Профстандарт</w:t>
      </w:r>
      <w:proofErr w:type="spellEnd"/>
      <w:r>
        <w:rPr>
          <w:rFonts w:ascii="Verdana" w:hAnsi="Verdana"/>
          <w:color w:val="333333"/>
          <w:sz w:val="32"/>
          <w:szCs w:val="32"/>
        </w:rPr>
        <w:t>: 33.002</w:t>
      </w:r>
    </w:p>
    <w:p w:rsidR="008A29B3" w:rsidRDefault="008A29B3" w:rsidP="008A29B3">
      <w:pPr>
        <w:pStyle w:val="2"/>
        <w:spacing w:before="0"/>
        <w:jc w:val="center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Специалист по предоставлению бытовых косметических услуг</w:t>
      </w:r>
    </w:p>
    <w:p w:rsidR="005E039E" w:rsidRPr="005E039E" w:rsidRDefault="005E039E" w:rsidP="005E039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5E039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33.002</w:t>
      </w:r>
    </w:p>
    <w:p w:rsidR="005E039E" w:rsidRPr="005E039E" w:rsidRDefault="005E039E" w:rsidP="005E039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5E039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по предоставлению бытовых косметических услуг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Профессиональный стандарт</w:t>
      </w: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Специалист по предоставлению бытовых косметических услуг</w:t>
      </w: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(утв. приказом Министерства труда и социальной защиты РФ от 22 декабря 2014 г. N 1069н)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6225"/>
        <w:gridCol w:w="3960"/>
      </w:tblGrid>
      <w:tr w:rsidR="005E039E" w:rsidRPr="005E039E" w:rsidTr="005E039E">
        <w:tc>
          <w:tcPr>
            <w:tcW w:w="62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336</w:t>
            </w:r>
          </w:p>
        </w:tc>
      </w:tr>
      <w:tr w:rsidR="005E039E" w:rsidRPr="005E039E" w:rsidTr="005E039E">
        <w:tc>
          <w:tcPr>
            <w:tcW w:w="6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I. Общие сведения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8277"/>
        <w:gridCol w:w="436"/>
        <w:gridCol w:w="1472"/>
      </w:tblGrid>
      <w:tr w:rsidR="005E039E" w:rsidRPr="005E039E" w:rsidTr="005E039E">
        <w:tc>
          <w:tcPr>
            <w:tcW w:w="827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бытовых косметических услуг</w:t>
            </w:r>
          </w:p>
        </w:tc>
        <w:tc>
          <w:tcPr>
            <w:tcW w:w="43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33.002</w:t>
            </w:r>
          </w:p>
        </w:tc>
      </w:tr>
      <w:tr w:rsidR="005E039E" w:rsidRPr="005E039E" w:rsidTr="005E039E">
        <w:tc>
          <w:tcPr>
            <w:tcW w:w="82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4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Основная цель вида профессиональной деятельности: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0200"/>
      </w:tblGrid>
      <w:tr w:rsidR="005E039E" w:rsidRPr="005E039E" w:rsidTr="005E039E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 выразительности, с использованием косметических средств; 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 особенностей</w:t>
            </w:r>
            <w:proofErr w:type="gramEnd"/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Группа занятий: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10"/>
        <w:gridCol w:w="4649"/>
        <w:gridCol w:w="1444"/>
        <w:gridCol w:w="2227"/>
      </w:tblGrid>
      <w:tr w:rsidR="005E039E" w:rsidRPr="005E039E" w:rsidTr="005E039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5141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E039E" w:rsidRPr="005E039E" w:rsidTr="005E039E"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*(1))</w:t>
            </w:r>
          </w:p>
        </w:tc>
        <w:tc>
          <w:tcPr>
            <w:tcW w:w="46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ОКЗ)</w:t>
            </w:r>
          </w:p>
        </w:tc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Отнесение к видам экономической деятельности: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370"/>
        <w:gridCol w:w="7845"/>
      </w:tblGrid>
      <w:tr w:rsidR="005E039E" w:rsidRPr="005E039E" w:rsidTr="005E039E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96.02</w:t>
            </w:r>
          </w:p>
        </w:tc>
        <w:tc>
          <w:tcPr>
            <w:tcW w:w="7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5E039E" w:rsidRPr="005E039E" w:rsidTr="005E039E"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*(2))</w:t>
            </w:r>
          </w:p>
        </w:tc>
        <w:tc>
          <w:tcPr>
            <w:tcW w:w="7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606"/>
        <w:gridCol w:w="2109"/>
        <w:gridCol w:w="1909"/>
        <w:gridCol w:w="2604"/>
        <w:gridCol w:w="1048"/>
        <w:gridCol w:w="1909"/>
      </w:tblGrid>
      <w:tr w:rsidR="005E039E" w:rsidRPr="005E039E" w:rsidTr="005E039E"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Обобщенные трудовые функции</w:t>
            </w:r>
          </w:p>
        </w:tc>
        <w:tc>
          <w:tcPr>
            <w:tcW w:w="63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функции</w:t>
            </w:r>
          </w:p>
        </w:tc>
      </w:tr>
      <w:tr w:rsidR="005E039E" w:rsidRPr="005E039E" w:rsidTr="005E039E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</w:tr>
      <w:tr w:rsidR="005E039E" w:rsidRPr="005E039E" w:rsidTr="005E039E"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9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Предоставление косметических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услуг по уходу за кожей лица, шеи и зоны декольте</w:t>
            </w:r>
          </w:p>
        </w:tc>
        <w:tc>
          <w:tcPr>
            <w:tcW w:w="11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гигиенической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чистки лица, шеи и зоны декольте различными способами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А/01.4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косметического массажа лица, шеи и зоны декольте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различных косметических масок для лица, шеи и зоны декольте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Окраска бровей и ресниц, коррекция формы бровей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А/04.4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Эстетическая коррекция волосяного покрова лица, шеи и зоны декольте различными способами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А/05.4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5E039E" w:rsidRPr="005E039E" w:rsidTr="005E039E"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19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косметических услуг по уходу за телом</w:t>
            </w:r>
          </w:p>
        </w:tc>
        <w:tc>
          <w:tcPr>
            <w:tcW w:w="11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очищающих процедур для тела либо его отдельных частей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косметического массажа тела либо его отдельных частей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различных видов обертывания тела либо его отдельных частей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Эстетическая коррекция волосяного покрова частей тела (голень, бедро, подмышечные впадины, область бикини) различными способами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В/04.4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5E039E" w:rsidRPr="005E039E" w:rsidTr="005E039E"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</w:t>
            </w:r>
          </w:p>
        </w:tc>
        <w:tc>
          <w:tcPr>
            <w:tcW w:w="19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Предоставление услуг по </w:t>
            </w:r>
            <w:proofErr w:type="gram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косметическому</w:t>
            </w:r>
            <w:proofErr w:type="gram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татуажу</w:t>
            </w:r>
            <w:proofErr w:type="spellEnd"/>
          </w:p>
        </w:tc>
        <w:tc>
          <w:tcPr>
            <w:tcW w:w="11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перманентного макияжа бровей, век, губ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С/01.4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</w:t>
            </w:r>
            <w:proofErr w:type="gram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камуфляжного</w:t>
            </w:r>
            <w:proofErr w:type="gram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рубцов, шрамов, морщин, растяжек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художественной татуировки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С/03.4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II. Характеристика обобщенных трудовых функций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 Обобщенная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1898"/>
        <w:gridCol w:w="4365"/>
        <w:gridCol w:w="687"/>
        <w:gridCol w:w="695"/>
        <w:gridCol w:w="1993"/>
        <w:gridCol w:w="577"/>
      </w:tblGrid>
      <w:tr w:rsidR="005E039E" w:rsidRPr="005E039E" w:rsidTr="005E039E">
        <w:tc>
          <w:tcPr>
            <w:tcW w:w="16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косметических услуг по уходу за кожей лица, шеи и зоны декольте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9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3060"/>
        <w:gridCol w:w="7140"/>
      </w:tblGrid>
      <w:tr w:rsidR="005E039E" w:rsidRPr="005E039E" w:rsidTr="005E039E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3A04D9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3A04D9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Возможные наименования должностей</w:t>
            </w:r>
          </w:p>
        </w:tc>
        <w:tc>
          <w:tcPr>
            <w:tcW w:w="7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3A04D9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3A04D9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Костетик</w:t>
            </w:r>
            <w:proofErr w:type="spellEnd"/>
          </w:p>
          <w:p w:rsidR="005E039E" w:rsidRPr="003A04D9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3A04D9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Косметик-эстетист</w:t>
            </w:r>
            <w:proofErr w:type="spellEnd"/>
          </w:p>
          <w:p w:rsidR="005E039E" w:rsidRPr="003A04D9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3A04D9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Техник-эстетист</w:t>
            </w:r>
            <w:proofErr w:type="spellEnd"/>
          </w:p>
          <w:p w:rsidR="005E039E" w:rsidRPr="003A04D9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3A04D9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Специалист в области прикладной эстетики</w:t>
            </w:r>
          </w:p>
          <w:p w:rsidR="005E039E" w:rsidRPr="003A04D9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3A04D9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Эстетист</w:t>
            </w:r>
            <w:proofErr w:type="spellEnd"/>
          </w:p>
        </w:tc>
      </w:tr>
      <w:tr w:rsidR="005E039E" w:rsidRPr="005E039E" w:rsidTr="005E039E">
        <w:tc>
          <w:tcPr>
            <w:tcW w:w="306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1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Среднее профессиональное образование - программы подготовки квалифицированных служащих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Профессиональное обучение -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</w:p>
        </w:tc>
      </w:tr>
      <w:tr w:rsidR="005E039E" w:rsidRPr="005E039E" w:rsidTr="005E039E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1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E039E" w:rsidRPr="005E039E" w:rsidTr="005E039E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1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установленном *(3)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191"/>
        <w:gridCol w:w="1375"/>
        <w:gridCol w:w="6634"/>
      </w:tblGrid>
      <w:tr w:rsidR="005E039E" w:rsidRPr="005E039E" w:rsidTr="005E039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E039E" w:rsidRPr="005E039E" w:rsidTr="005E039E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5141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</w:tr>
      <w:tr w:rsidR="005E039E" w:rsidRPr="005E039E" w:rsidTr="005E039E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*(4)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E039E" w:rsidRPr="005E039E" w:rsidTr="005E039E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*(5)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100109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Косметика и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визажное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искусство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3.1.1.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1898"/>
        <w:gridCol w:w="4213"/>
        <w:gridCol w:w="650"/>
        <w:gridCol w:w="994"/>
        <w:gridCol w:w="1995"/>
        <w:gridCol w:w="465"/>
      </w:tblGrid>
      <w:tr w:rsidR="005E039E" w:rsidRPr="005E039E" w:rsidTr="005E039E">
        <w:tc>
          <w:tcPr>
            <w:tcW w:w="12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гигиенической чистки лица, шеи и зоны декольте различными способами</w:t>
            </w:r>
          </w:p>
        </w:tc>
        <w:tc>
          <w:tcPr>
            <w:tcW w:w="6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А/01.4</w:t>
            </w:r>
          </w:p>
        </w:tc>
        <w:tc>
          <w:tcPr>
            <w:tcW w:w="20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290"/>
        <w:gridCol w:w="7895"/>
      </w:tblGrid>
      <w:tr w:rsidR="005E039E" w:rsidRPr="005E039E" w:rsidTr="005E039E"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состояния кожи, определение и согласование с клиентом вида гигиенической чистки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препаратов для гигиенической чистки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Тестирование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чистки лица и (или) шеи, зоны декольте различными способами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уходу за кожей лица, шеи в домашних условиях с применением косметических средств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Объяснять клиенту целесообразность рекомендуемой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технологию выполнения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атравматической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вакуумной, механической, ультразвуковой и комбинированной чистки кожи лица и (или) шеи, зоны декольте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различные косметические средства при выполнении чистки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Подбирать индивидуальные программы по уходу за кожей лица и (или) шеи, зоны декольте в домашних условиях с применением косметических средств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косметика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анатомии, физиологии, гистологии кожи и ее придатков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гигиенических чисток лица, шеи и зоны декольте, показания и противопоказания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выполнения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атравматической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вакуумной, механической, ультразвуковой и комбинированной чистки кожи лица и (или) шеи, зоны декольте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5E039E" w:rsidRPr="005E039E" w:rsidTr="005E039E"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3.1.2.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899"/>
        <w:gridCol w:w="4269"/>
        <w:gridCol w:w="638"/>
        <w:gridCol w:w="1034"/>
        <w:gridCol w:w="1983"/>
        <w:gridCol w:w="377"/>
      </w:tblGrid>
      <w:tr w:rsidR="005E039E" w:rsidRPr="005E039E" w:rsidTr="005E039E">
        <w:tc>
          <w:tcPr>
            <w:tcW w:w="13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косметического массажа лица, шеи и зоны декольте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А/02.4</w:t>
            </w:r>
          </w:p>
        </w:tc>
        <w:tc>
          <w:tcPr>
            <w:tcW w:w="19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290"/>
        <w:gridCol w:w="7895"/>
      </w:tblGrid>
      <w:tr w:rsidR="005E039E" w:rsidRPr="005E039E" w:rsidTr="005E039E"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препаратов для косметического массажа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состояния кожи, определение и согласование с клиентом индивидуальной программы косметического массажа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различных видов косметического массажа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Консультирование клиента по выполнению косметического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самомассажа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лица, шеи, зоны декольте в домашних условиях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Объяснять клиенту целесообразность рекомендуемой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техники выполнения пластического, гигиенического, аппаратного массажа кожи лица и (или) шеи, зоны декольте,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спа-массажа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кожи лица и (или) шеи, зоны декольте</w:t>
            </w:r>
            <w:proofErr w:type="gram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различные косметические средства при выполнении косметического массажа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косметика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Правила, современные формы и методы обслуживания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потребителя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анатомии, физиологии, гистологии кожи и ее придатков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косметического массажа, показания и противопоказания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Особенности и последовательность массажных приемов при выполнении пластического, гигиенического, аппаратного массажа,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спа-массажа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кожи лица и (или) шеи, зоны декольте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Техника выполнения пластического, гигиенического, аппаратного массажа,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спа-массажа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кожи лица и (или) шеи, зоны декольте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5E039E" w:rsidRPr="005E039E" w:rsidTr="005E039E"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05424B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3.1.3.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898"/>
        <w:gridCol w:w="4130"/>
        <w:gridCol w:w="626"/>
        <w:gridCol w:w="1036"/>
        <w:gridCol w:w="2025"/>
        <w:gridCol w:w="485"/>
      </w:tblGrid>
      <w:tr w:rsidR="005E039E" w:rsidRPr="005E039E" w:rsidTr="005E039E">
        <w:tc>
          <w:tcPr>
            <w:tcW w:w="14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различных косметических масок для лица, шеи и зоны декольте</w:t>
            </w:r>
          </w:p>
        </w:tc>
        <w:tc>
          <w:tcPr>
            <w:tcW w:w="63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А/03.4</w:t>
            </w:r>
          </w:p>
        </w:tc>
        <w:tc>
          <w:tcPr>
            <w:tcW w:w="20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293"/>
        <w:gridCol w:w="7907"/>
      </w:tblGrid>
      <w:tr w:rsidR="005E039E" w:rsidRPr="005E039E" w:rsidTr="005E039E"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состояния кожи, определение и согласование с клиентом индивидуальной программы косметических масок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препаратов для косметических масок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Тестирование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Нанесение различных косметических масок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выполнению косметических масок в домашних условиях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Объяснять клиенту целесообразность рекомендуемой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технологию нанесения масок на кожу лица, шеи и зоны декольте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различные косметические средства при выполнении косметических масок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косметика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анатомии, физиологии, гистологии кожи и ее придатков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косметических масок для кожи лица, шеи и зоны декольте; показания, противопоказания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нанесения косметических масок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5E039E" w:rsidRPr="005E039E" w:rsidTr="005E039E"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3.1.4.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898"/>
        <w:gridCol w:w="4234"/>
        <w:gridCol w:w="626"/>
        <w:gridCol w:w="1037"/>
        <w:gridCol w:w="1985"/>
        <w:gridCol w:w="420"/>
      </w:tblGrid>
      <w:tr w:rsidR="005E039E" w:rsidRPr="005E039E" w:rsidTr="005E039E">
        <w:tc>
          <w:tcPr>
            <w:tcW w:w="13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Окраска бровей и ресниц, коррекция формы бровей</w:t>
            </w:r>
          </w:p>
        </w:tc>
        <w:tc>
          <w:tcPr>
            <w:tcW w:w="63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А/04.4</w:t>
            </w:r>
          </w:p>
        </w:tc>
        <w:tc>
          <w:tcPr>
            <w:tcW w:w="19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290"/>
        <w:gridCol w:w="7895"/>
      </w:tblGrid>
      <w:tr w:rsidR="005E039E" w:rsidRPr="005E039E" w:rsidTr="005E039E"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препаратов для проведения окраски и оформления бровей, ресниц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окраски бровей, ресниц различными способами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коррекции формы бровей различными способами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окраске и оформлению бровей, ресниц в домашних условиях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Подбирать индивидуальную форму бровей в соответствии с формой лица и особенностями внешности клиента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Объяснять клиенту целесообразность рекомендуемой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Подбирать краситель в соответствии с пигментом волос бровей и ресниц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тест на аллергическую реакцию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технологию окраски бровей, ресниц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коррекцию формы бровей при помощи косметического пинцета, горячего воска, с помощью нити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косметика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анатомии, физиологии, гистологии кожи и ее придатков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Колористические типы внешности, формы лица и формы бровей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Визуальные эффекты при изменении формы и цвета бровей и ресниц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окраски бровей, ресниц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Техника коррекции формы бровей при помощи косметического пинцета, горячего воска, с помощью нити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5E039E" w:rsidRPr="005E039E" w:rsidTr="005E039E"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3.1.5.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898"/>
        <w:gridCol w:w="4013"/>
        <w:gridCol w:w="678"/>
        <w:gridCol w:w="1089"/>
        <w:gridCol w:w="2024"/>
        <w:gridCol w:w="498"/>
      </w:tblGrid>
      <w:tr w:rsidR="005E039E" w:rsidRPr="005E039E" w:rsidTr="005E039E">
        <w:tc>
          <w:tcPr>
            <w:tcW w:w="13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Эстетическая коррекция волосяного покрова лица, шеи и зоны декольте различными способами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А/05.4</w:t>
            </w:r>
          </w:p>
        </w:tc>
        <w:tc>
          <w:tcPr>
            <w:tcW w:w="20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Код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90"/>
        <w:gridCol w:w="7880"/>
      </w:tblGrid>
      <w:tr w:rsidR="005E039E" w:rsidRPr="005E039E" w:rsidTr="005E039E"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состояния волосяного покрова, определение и согласование с клиентом способа проведения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препаратов для проведения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Тестирование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восковой, механической коррекции волосяного покрова,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шугаринга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уходу за кожей после проведенной коррекции волосяного покрова в домашних условиях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вид необходимой косметической услуги в соответствии с состоянием волосяного покрова, возрастными особенностями и пожеланием клиента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Объяснять клиенту целесообразность рекомендуемой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технологию выполнения восковой, механической коррекции волосяного покрова,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шугаринга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различные косметические средства при выполнении коррекции волосяного покрова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косметика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анатомии, физиологии, гистологии кожи и ее придатков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эстетической коррекции волосяного покрова лица, шеи, зоны декольте, показания и противопоказания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выполнения восковой коррекции волосяного покрова лица и (или) шеи и зоны декольте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выполнения механической коррекции волосяного покрова лица и (или) шеи и зоны декольте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выполнения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шугаринга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5E039E" w:rsidRPr="005E039E" w:rsidTr="005E039E"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 Обобщенная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1898"/>
        <w:gridCol w:w="4217"/>
        <w:gridCol w:w="667"/>
        <w:gridCol w:w="667"/>
        <w:gridCol w:w="2082"/>
        <w:gridCol w:w="639"/>
      </w:tblGrid>
      <w:tr w:rsidR="005E039E" w:rsidRPr="005E039E" w:rsidTr="005E039E">
        <w:tc>
          <w:tcPr>
            <w:tcW w:w="14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косметических услуг по уходу за телом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3165"/>
        <w:gridCol w:w="7020"/>
      </w:tblGrid>
      <w:tr w:rsidR="005E039E" w:rsidRPr="005E039E" w:rsidTr="005E039E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Возможные наименования должностей</w:t>
            </w:r>
          </w:p>
        </w:tc>
        <w:tc>
          <w:tcPr>
            <w:tcW w:w="7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Костетик</w:t>
            </w:r>
            <w:proofErr w:type="spellEnd"/>
          </w:p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Косметик-эстетист</w:t>
            </w:r>
            <w:proofErr w:type="spellEnd"/>
          </w:p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Техник-эстетист</w:t>
            </w:r>
            <w:proofErr w:type="spellEnd"/>
          </w:p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Специалист в области прикладной эстетики</w:t>
            </w:r>
          </w:p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Спа-технолог</w:t>
            </w:r>
            <w:proofErr w:type="spellEnd"/>
          </w:p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Спа-косметик</w:t>
            </w:r>
            <w:proofErr w:type="spellEnd"/>
          </w:p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Эстетик</w:t>
            </w:r>
          </w:p>
        </w:tc>
      </w:tr>
      <w:tr w:rsidR="005E039E" w:rsidRPr="005E039E" w:rsidTr="005E039E">
        <w:tc>
          <w:tcPr>
            <w:tcW w:w="316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3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Требования к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образованию и обучению</w:t>
            </w:r>
          </w:p>
        </w:tc>
        <w:tc>
          <w:tcPr>
            <w:tcW w:w="70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Среднее профессиональное образование - программы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подготовки квалифицированных служащих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Профессиональное обучение -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</w:p>
        </w:tc>
      </w:tr>
      <w:tr w:rsidR="005E039E" w:rsidRPr="005E039E" w:rsidTr="005E039E">
        <w:tc>
          <w:tcPr>
            <w:tcW w:w="3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0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E039E" w:rsidRPr="005E039E" w:rsidTr="005E039E">
        <w:tc>
          <w:tcPr>
            <w:tcW w:w="3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0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146"/>
        <w:gridCol w:w="1375"/>
        <w:gridCol w:w="6664"/>
      </w:tblGrid>
      <w:tr w:rsidR="005E039E" w:rsidRPr="005E039E" w:rsidTr="005E039E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E039E" w:rsidRPr="005E039E" w:rsidTr="005E039E"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5141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</w:tr>
      <w:tr w:rsidR="005E039E" w:rsidRPr="005E039E" w:rsidTr="005E039E"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E039E" w:rsidRPr="005E039E" w:rsidTr="005E039E"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100109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Косметика и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визажное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искусство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3.2.1.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898"/>
        <w:gridCol w:w="4046"/>
        <w:gridCol w:w="652"/>
        <w:gridCol w:w="984"/>
        <w:gridCol w:w="2092"/>
        <w:gridCol w:w="513"/>
      </w:tblGrid>
      <w:tr w:rsidR="005E039E" w:rsidRPr="005E039E" w:rsidTr="005E039E">
        <w:tc>
          <w:tcPr>
            <w:tcW w:w="13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очищающих процедур для тела либо его отдельных частей</w:t>
            </w:r>
          </w:p>
        </w:tc>
        <w:tc>
          <w:tcPr>
            <w:tcW w:w="6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В/01.4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278"/>
        <w:gridCol w:w="7937"/>
      </w:tblGrid>
      <w:tr w:rsidR="005E039E" w:rsidRPr="005E039E" w:rsidTr="005E039E"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Тестирование кожи клиента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препаратов для выполнения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поверхностного очищения кожи с применением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косметических средств (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гоммаж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глубокого очищения кожи с применением косметических средств (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скрабирование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пилинг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выполнению очищающих процедур для тела в домашних условиях</w:t>
            </w:r>
          </w:p>
        </w:tc>
      </w:tr>
      <w:tr w:rsidR="005E039E" w:rsidRPr="005E039E" w:rsidTr="005E039E">
        <w:tc>
          <w:tcPr>
            <w:tcW w:w="22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Объяснять клиенту целесообразность рекомендуемой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технологии выполнения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скрабирования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пилинга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гоммажа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Применять различные косметические средства при выполнении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скрабирования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пилинга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гоммажа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5E039E" w:rsidRPr="005E039E" w:rsidTr="005E039E">
        <w:tc>
          <w:tcPr>
            <w:tcW w:w="22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косметика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анатомии, физиологии, гистологии кожи и мышц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очищающих процедур по телу, показания и противопоказания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проведения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скрабирования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пилинга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гоммажа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5E039E" w:rsidRPr="005E039E" w:rsidTr="005E039E"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33409B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3.2.2.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898"/>
        <w:gridCol w:w="4020"/>
        <w:gridCol w:w="703"/>
        <w:gridCol w:w="996"/>
        <w:gridCol w:w="1997"/>
        <w:gridCol w:w="586"/>
      </w:tblGrid>
      <w:tr w:rsidR="005E039E" w:rsidRPr="005E039E" w:rsidTr="005E039E">
        <w:tc>
          <w:tcPr>
            <w:tcW w:w="13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косметического массажа тела либо его отдельных частей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В/02.4</w:t>
            </w:r>
          </w:p>
        </w:tc>
        <w:tc>
          <w:tcPr>
            <w:tcW w:w="20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60"/>
        <w:gridCol w:w="7910"/>
      </w:tblGrid>
      <w:tr w:rsidR="005E039E" w:rsidRPr="005E039E" w:rsidTr="005E039E"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состояния кожи, подкожно-жировой клетчатки и тонуса мышц тела клиента, определение и согласование с клиентом индивидуальной программы косметического массажа тела либо его отдельных частей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препаратов для косметического массажа тела либо его отдельных частей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различных видов косметического массажа тела либо его отдельных частей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Консультирование клиента по выполнению косметического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самомассажа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тела либо его отдельных частей в домашних условиях</w:t>
            </w:r>
          </w:p>
        </w:tc>
      </w:tr>
      <w:tr w:rsidR="005E039E" w:rsidRPr="005E039E" w:rsidTr="005E039E">
        <w:tc>
          <w:tcPr>
            <w:tcW w:w="22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вид необходимой косметической услуги в соответствии с возрастными особенностями и пожеланием клиента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Объяснять клиенту целесообразность рекомендуемой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технологии выполнения пластического, гигиенического, аппаратного массажа,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спа-массажа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тела либо его отдельных частей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различные косметические средства при выполнении косметического массажа тела либо его отдельных частей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5E039E" w:rsidRPr="005E039E" w:rsidTr="005E039E">
        <w:tc>
          <w:tcPr>
            <w:tcW w:w="22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косметика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анатомии, физиологии кожи и мышц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косметического массажа, показания и противопоказания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выполнения пластического, гигиенического, аппаратного массажа тела либо его отдельных частей,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спа-массажа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5E039E" w:rsidRPr="005E039E" w:rsidTr="005E039E"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33409B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3.2.3.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898"/>
        <w:gridCol w:w="4275"/>
        <w:gridCol w:w="639"/>
        <w:gridCol w:w="1010"/>
        <w:gridCol w:w="2024"/>
        <w:gridCol w:w="339"/>
      </w:tblGrid>
      <w:tr w:rsidR="005E039E" w:rsidRPr="005E039E" w:rsidTr="005E039E">
        <w:tc>
          <w:tcPr>
            <w:tcW w:w="13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различных видов обертывания тела либо его отдельных частей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В/03.4</w:t>
            </w:r>
          </w:p>
        </w:tc>
        <w:tc>
          <w:tcPr>
            <w:tcW w:w="20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Код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294"/>
        <w:gridCol w:w="7891"/>
      </w:tblGrid>
      <w:tr w:rsidR="005E039E" w:rsidRPr="005E039E" w:rsidTr="005E039E"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состояния кожи, подкожно-жировой клетчатки и тонуса мышц тела клиента, определение и согласование с клиентом индивидуальной программы курса обертываний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препаратов для проведения процедуры обертывания тела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Тестирование кожи отдельных частей тела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изотермических видов обертывания тела либо его отдельных частей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горячих видов обертывания тела либо его отдельных частей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уходу за телом после проведения процедуры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выполнению обертывания тела либо его отдельных частей в домашних условиях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Объяснять клиенту целесообразность рекомендуемой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технологию выполнения горячего обертывания тела либо его отдельных частей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технологию выполнения изотермического обертывания тела либо его отдельных частей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различные косметические средства при выполнении процедуры обертывания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косметика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Правила, современные формы и методы обслуживания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потребителя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анатомии, физиологии кожи и мышц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горячего обертывания, показания, противопоказания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изотермического обертывания, показания, противопоказания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выполнения горячего обертывания тела либо его отдельных частей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выполнения изотермического обертывания тела либо его отдельных частей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5E039E" w:rsidRPr="005E039E" w:rsidTr="005E039E"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3.2.4.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899"/>
        <w:gridCol w:w="4175"/>
        <w:gridCol w:w="638"/>
        <w:gridCol w:w="1009"/>
        <w:gridCol w:w="2062"/>
        <w:gridCol w:w="417"/>
      </w:tblGrid>
      <w:tr w:rsidR="005E039E" w:rsidRPr="005E039E" w:rsidTr="005E039E">
        <w:tc>
          <w:tcPr>
            <w:tcW w:w="13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Эстетическая коррекция волосяного покрова частей тела (голень, бедро, подмышечные впадины, область бикини) различными способами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В/04.4</w:t>
            </w:r>
          </w:p>
        </w:tc>
        <w:tc>
          <w:tcPr>
            <w:tcW w:w="20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335"/>
        <w:gridCol w:w="7865"/>
      </w:tblGrid>
      <w:tr w:rsidR="005E039E" w:rsidRPr="005E039E" w:rsidTr="005E039E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состояния волосяного покрова проблемных зон клиента, определение и согласование с клиентом способа проведения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препаратов для проведения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Тестирование кожи в области проблемной зоны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восковой, механической коррекции волосяного покрова проблемных зон,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шугаринга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уходу за кожей после проведенной коррекции волосяного покрова в домашних условиях</w:t>
            </w:r>
          </w:p>
        </w:tc>
      </w:tr>
      <w:tr w:rsidR="005E039E" w:rsidRPr="005E039E" w:rsidTr="005E039E">
        <w:tc>
          <w:tcPr>
            <w:tcW w:w="2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вид необходимой косметической услуги в соответствии с состоянием волосяного покрова проблемной зоны, возрастными особенностями и пожеланием клиента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Объяснять клиенту целесообразность рекомендуемой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технологию выполнения восковой, механической коррекции волосяного покрова проблемных зон,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шугаринга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различные косметические средства при выполнении процедур коррекции волосяного покрова проблемных зон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5E039E" w:rsidRPr="005E039E" w:rsidTr="005E039E">
        <w:tc>
          <w:tcPr>
            <w:tcW w:w="2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косметика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анатомии, физиологии, гистологии кожи и ее придатков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Общие признаки кожных заболеваний, особенности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аллергических реакций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эстетической коррекции волосяного покрова тела, показания, противопоказания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выполнения восковой коррекции волосяного покрова проблемных зон (голень, бедро, руки, грудная клетка, спина, подмышечные впадины, область бикини)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выполнения механической коррекции волосяного покрова проблемных зон (голень, бедро, руки, грудная клетка, спина, подмышечные впадины, область бикини)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выполнения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шугаринга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проблемных зон (голень, бедро, руки, грудная клетка, спина, подмышечные впадины, область бикини)</w:t>
            </w:r>
            <w:proofErr w:type="gram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5E039E" w:rsidRPr="005E039E" w:rsidTr="005E039E"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8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 Обобщенная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280"/>
        <w:gridCol w:w="3968"/>
        <w:gridCol w:w="684"/>
        <w:gridCol w:w="730"/>
        <w:gridCol w:w="2052"/>
        <w:gridCol w:w="471"/>
      </w:tblGrid>
      <w:tr w:rsidR="005E039E" w:rsidRPr="005E039E" w:rsidTr="005E039E">
        <w:tc>
          <w:tcPr>
            <w:tcW w:w="225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Предоставление услуг по </w:t>
            </w:r>
            <w:proofErr w:type="gram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косметическому</w:t>
            </w:r>
            <w:proofErr w:type="gram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татуажу</w:t>
            </w:r>
            <w:proofErr w:type="spellEnd"/>
          </w:p>
        </w:tc>
        <w:tc>
          <w:tcPr>
            <w:tcW w:w="6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20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3034"/>
        <w:gridCol w:w="7136"/>
      </w:tblGrid>
      <w:tr w:rsidR="005E039E" w:rsidRPr="005E039E" w:rsidTr="005E039E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Возможные наименования должностей</w:t>
            </w:r>
          </w:p>
        </w:tc>
        <w:tc>
          <w:tcPr>
            <w:tcW w:w="7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Косметик</w:t>
            </w:r>
            <w:proofErr w:type="spellEnd"/>
          </w:p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 xml:space="preserve">Мастер </w:t>
            </w:r>
            <w:proofErr w:type="gramStart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косметического</w:t>
            </w:r>
            <w:proofErr w:type="gramEnd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 xml:space="preserve"> </w:t>
            </w:r>
            <w:proofErr w:type="spellStart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татуажа</w:t>
            </w:r>
            <w:proofErr w:type="spellEnd"/>
          </w:p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Мастер перманентного макияжа</w:t>
            </w:r>
          </w:p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 xml:space="preserve">Мастер </w:t>
            </w:r>
            <w:proofErr w:type="gramStart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перманентного</w:t>
            </w:r>
            <w:proofErr w:type="gramEnd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 xml:space="preserve"> </w:t>
            </w:r>
            <w:proofErr w:type="spellStart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татуажа</w:t>
            </w:r>
            <w:proofErr w:type="spellEnd"/>
          </w:p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Мастер художественной татуировки</w:t>
            </w:r>
          </w:p>
          <w:p w:rsidR="005E039E" w:rsidRPr="0005424B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 xml:space="preserve">Мастер </w:t>
            </w:r>
            <w:proofErr w:type="gramStart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камуфляжного</w:t>
            </w:r>
            <w:proofErr w:type="gramEnd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 xml:space="preserve"> </w:t>
            </w:r>
            <w:proofErr w:type="spellStart"/>
            <w:r w:rsidRPr="0005424B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татуажа</w:t>
            </w:r>
            <w:proofErr w:type="spellEnd"/>
          </w:p>
        </w:tc>
      </w:tr>
      <w:tr w:rsidR="005E039E" w:rsidRPr="005E039E" w:rsidTr="005E039E">
        <w:tc>
          <w:tcPr>
            <w:tcW w:w="303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3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1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Среднее профессиональное образование - программы подготовки квалифицированных служащих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Профессиональное обучение - программы профессиональной подготовки по должностям служащих,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программы переподготовки служащих, программы повышения квалификации служащих</w:t>
            </w:r>
          </w:p>
        </w:tc>
      </w:tr>
      <w:tr w:rsidR="005E039E" w:rsidRPr="005E039E" w:rsidTr="005E039E">
        <w:tc>
          <w:tcPr>
            <w:tcW w:w="3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1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E039E" w:rsidRPr="005E039E" w:rsidTr="005E039E">
        <w:tc>
          <w:tcPr>
            <w:tcW w:w="3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1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63"/>
        <w:gridCol w:w="1373"/>
        <w:gridCol w:w="6534"/>
      </w:tblGrid>
      <w:tr w:rsidR="005E039E" w:rsidRPr="005E039E" w:rsidTr="005E039E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E039E" w:rsidRPr="005E039E" w:rsidTr="005E039E"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5141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</w:tr>
      <w:tr w:rsidR="005E039E" w:rsidRPr="005E039E" w:rsidTr="005E039E"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E039E" w:rsidRPr="005E039E" w:rsidTr="005E039E"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3.3.1.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1898"/>
        <w:gridCol w:w="4004"/>
        <w:gridCol w:w="625"/>
        <w:gridCol w:w="1113"/>
        <w:gridCol w:w="2048"/>
        <w:gridCol w:w="482"/>
      </w:tblGrid>
      <w:tr w:rsidR="005E039E" w:rsidRPr="005E039E" w:rsidTr="005E039E">
        <w:tc>
          <w:tcPr>
            <w:tcW w:w="13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перманентного макияжа бровей, век, губ</w:t>
            </w:r>
          </w:p>
        </w:tc>
        <w:tc>
          <w:tcPr>
            <w:tcW w:w="63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С/01.4</w:t>
            </w:r>
          </w:p>
        </w:tc>
        <w:tc>
          <w:tcPr>
            <w:tcW w:w="207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293"/>
        <w:gridCol w:w="7907"/>
      </w:tblGrid>
      <w:tr w:rsidR="005E039E" w:rsidRPr="005E039E" w:rsidTr="005E039E"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препаратов для проведения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Прорисовка эскиза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Подбор цветовой палитры пигментов в зависимости от индивидуального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цветотипа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клиента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аппликационной анестезии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перманентного макияжа бровей, век, губ с применением классических техник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Коррекция перманентного макияжа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уходу за кожей после процедуры перманентного макияжа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способ выполнения перманентного макияжа в соответствии с пожеланием клиента, при необходимости объяснять его целесообразность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перманентный макияж бровей с применением классических техник "растушевка", "первый тип расположения волосков", "смешанный"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перманентный макияж век с применением классических техник "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прокрашивание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межресничного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пространства", "стрелка", "первый тип подчеркивания нижнего века"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перманентный макияж век с применением классических техник "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прокрашивание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межресничного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пространства", "стрелка", "первый тип подчеркивания нижнего века"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5E039E" w:rsidRPr="005E039E" w:rsidTr="005E039E">
        <w:tc>
          <w:tcPr>
            <w:tcW w:w="2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косметика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 для перманентного макияжа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и типы игл для перманентного макияжа, возможности их применения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пигментов для перманентного макияжа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анатомии, физиологии, гистологии кожи и ее придатков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Показания и противопоказания, восстановительные процессы перманентного макияжа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перманентного макияжа бровей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перманентного макияжа век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перманентного макияжа губ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5E039E" w:rsidRPr="005E039E" w:rsidTr="005E039E"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3.3.2.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927"/>
        <w:gridCol w:w="4007"/>
        <w:gridCol w:w="668"/>
        <w:gridCol w:w="1078"/>
        <w:gridCol w:w="2080"/>
        <w:gridCol w:w="425"/>
      </w:tblGrid>
      <w:tr w:rsidR="005E039E" w:rsidRPr="005E039E" w:rsidTr="005E039E">
        <w:tc>
          <w:tcPr>
            <w:tcW w:w="19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</w:t>
            </w:r>
            <w:proofErr w:type="gram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камуфляжного</w:t>
            </w:r>
            <w:proofErr w:type="gram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рубцов, шрамов, морщин, растяжек</w:t>
            </w:r>
          </w:p>
        </w:tc>
        <w:tc>
          <w:tcPr>
            <w:tcW w:w="6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С/02.4</w:t>
            </w:r>
          </w:p>
        </w:tc>
        <w:tc>
          <w:tcPr>
            <w:tcW w:w="20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309"/>
        <w:gridCol w:w="7861"/>
      </w:tblGrid>
      <w:tr w:rsidR="005E039E" w:rsidRPr="005E039E" w:rsidTr="005E039E"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препаратов для проведения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цветовой палитры пигментов в зависимости от цвета проблемной зоны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процедуры стимуляции коллагена проблемной зоны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процедуры </w:t>
            </w:r>
            <w:proofErr w:type="gram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камуфляжного</w:t>
            </w:r>
            <w:proofErr w:type="gram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проблемной зоны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Коррекция </w:t>
            </w:r>
            <w:proofErr w:type="gram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камуфляжного</w:t>
            </w:r>
            <w:proofErr w:type="gram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Консультирование клиента по уходу за кожей после процедуры стимуляции коллагена и камуфляжного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татуажа</w:t>
            </w:r>
            <w:proofErr w:type="spellEnd"/>
          </w:p>
        </w:tc>
      </w:tr>
      <w:tr w:rsidR="005E039E" w:rsidRPr="005E039E" w:rsidTr="005E039E">
        <w:tc>
          <w:tcPr>
            <w:tcW w:w="22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Определять способ выполнения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 соответствии с пожеланием клиента, состоянием проблемной зоны, при необходимости объяснять его целесообразность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технику выполнения стимуляции коллагена проблемной зоны, камуфляжного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5E039E" w:rsidRPr="005E039E" w:rsidTr="005E039E">
        <w:tc>
          <w:tcPr>
            <w:tcW w:w="22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косметика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 для камуфляжного макияжа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Виды и типы игл для камуфляжного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возможности их применения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Состав и свойства пигментов </w:t>
            </w:r>
            <w:proofErr w:type="gram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для</w:t>
            </w:r>
            <w:proofErr w:type="gram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камуфляжного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косметических средств и используемых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анатомии, физиологии, гистологии кожи и ее придатков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кожи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Показания и противопоказания, восстановительные процессы камуфляжного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Техника стимуляции коллагена проблемных зон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Техника камуфляжного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татуажа</w:t>
            </w:r>
            <w:proofErr w:type="spellEnd"/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5E039E" w:rsidRPr="005E039E" w:rsidTr="005E039E"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3.3.3. Трудовая функция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2676"/>
        <w:gridCol w:w="2949"/>
        <w:gridCol w:w="669"/>
        <w:gridCol w:w="1079"/>
        <w:gridCol w:w="2235"/>
        <w:gridCol w:w="547"/>
      </w:tblGrid>
      <w:tr w:rsidR="005E039E" w:rsidRPr="005E039E" w:rsidTr="005E039E">
        <w:tc>
          <w:tcPr>
            <w:tcW w:w="26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художественной татуировки</w:t>
            </w:r>
          </w:p>
        </w:tc>
        <w:tc>
          <w:tcPr>
            <w:tcW w:w="6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С/03.4</w:t>
            </w:r>
          </w:p>
        </w:tc>
        <w:tc>
          <w:tcPr>
            <w:tcW w:w="22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42"/>
        <w:gridCol w:w="1411"/>
        <w:gridCol w:w="396"/>
        <w:gridCol w:w="1812"/>
        <w:gridCol w:w="1467"/>
        <w:gridCol w:w="2842"/>
      </w:tblGrid>
      <w:tr w:rsidR="005E039E" w:rsidRPr="005E039E" w:rsidTr="005E039E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039E" w:rsidRPr="005E039E" w:rsidTr="005E039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9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профессионального</w:t>
            </w:r>
          </w:p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278"/>
        <w:gridCol w:w="7922"/>
      </w:tblGrid>
      <w:tr w:rsidR="005E039E" w:rsidRPr="005E039E" w:rsidTr="005E039E"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препаратов для проведения косметической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и разработка индивидуальных эскизов татуировки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цветовой палитры пигментов в зависимости от поставленных художественных задач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Нанесение художественной татуировки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Перекрытие старой некачественной татуировки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уходу за кожей после процедуры художественной татуировки</w:t>
            </w:r>
          </w:p>
        </w:tc>
      </w:tr>
      <w:tr w:rsidR="005E039E" w:rsidRPr="005E039E" w:rsidTr="005E039E">
        <w:tc>
          <w:tcPr>
            <w:tcW w:w="22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черно-белого и цветного рисунка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художественную татуировку с применением техник "контур", "однотонный рисунок", "теневая заштриховка", "цветной рисунок"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5E039E" w:rsidRPr="005E039E" w:rsidTr="005E039E">
        <w:tc>
          <w:tcPr>
            <w:tcW w:w="22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D34E7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косметика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 для художественной татуировки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и типы игл для художественной татуировки, возможности их применения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пигментов для художественной татуировки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Нормы расхода косметических средств и используемых </w:t>
            </w: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материалов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композиции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Рисунок и живопись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Показания и противопоказания, восстановительные процессы художественной татуировки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черно-белого рисунка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цветного рисунка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5E039E" w:rsidRPr="005E039E" w:rsidTr="005E03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9E" w:rsidRPr="005E039E" w:rsidRDefault="005E039E" w:rsidP="005E039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5E039E" w:rsidRPr="005E039E" w:rsidTr="005E039E"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IV. Сведения об организациях - разработчиках профессионального стандарта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4.1. Ответственная организация-разработчик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4754"/>
        <w:gridCol w:w="5446"/>
      </w:tblGrid>
      <w:tr w:rsidR="005E039E" w:rsidRPr="005E039E" w:rsidTr="005E039E"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Российский союз промышленников и предпринимателей (РСПП), город Москва</w:t>
            </w:r>
          </w:p>
        </w:tc>
      </w:tr>
      <w:tr w:rsidR="005E039E" w:rsidRPr="005E039E" w:rsidTr="005E039E"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Исполнительный вице-президент</w:t>
            </w:r>
          </w:p>
        </w:tc>
        <w:tc>
          <w:tcPr>
            <w:tcW w:w="54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Кузьмин Дмитрий Владимирович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4.2. Наименования организаций-разработчиков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783"/>
        <w:gridCol w:w="9417"/>
      </w:tblGrid>
      <w:tr w:rsidR="005E039E" w:rsidRPr="005E039E" w:rsidTr="005E039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ГБОУ ДПО (ПКС) "Центр профессионального образования Самарской области" (ЦПО Самарской области), город Самара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Группа компаний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Jeternel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город Челябинск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Добровольная некоммерческая общественная организация Общероссийский профсоюз работников жизнеобеспечения, город Москва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ЗАО "Институт региональных экономических исследований", город Москва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 "Союз парикмахеров и косметологов России", город Москва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"Ассоциация парикмахеров и косметологов Пермского края", город Пермь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"Международная Лига профессионалов перманентного макияжа", город Москва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"Ремесленная Палата России", город Москва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НП "Содружество парикмахеров и косметологов </w:t>
            </w:r>
            <w:proofErr w:type="gram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</w:t>
            </w:r>
            <w:proofErr w:type="gram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. Омска и Омской области", город Омск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НП "Союз парикмахеров и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эстетистов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Северо-Запада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", город Санкт-Петербург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"Союз партнеров потребительского рынка Челябинской области", город Челябинск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Айрис-Кей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", город Москва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"Индустрия красоты", город Салават, Республика Башкортостан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РОО "Союз парикмахеров и косметологов Астраханской области", город Астрахань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Технический комитет по стандартизации Федерального агентства по техническому регулированию и метрологии ТК 346 "Бытовое обслуживание населения", город Москва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"Российский государственный университет туризма и сервиса", город Москва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Центр косметологии "LU-LY", город Челябинск</w:t>
            </w:r>
          </w:p>
        </w:tc>
      </w:tr>
      <w:tr w:rsidR="005E039E" w:rsidRPr="005E039E" w:rsidTr="005E039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9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39E" w:rsidRPr="005E039E" w:rsidRDefault="005E039E" w:rsidP="005E03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ЧУ</w:t>
            </w:r>
            <w:proofErr w:type="gram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ДПО "Институт косметологии, эстетической медицины и </w:t>
            </w:r>
            <w:proofErr w:type="spellStart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визажного</w:t>
            </w:r>
            <w:proofErr w:type="spellEnd"/>
            <w:r w:rsidRPr="005E039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искусства - Дом русской косметики" (Институт "КЭМВИ-ДРК"), город Москва</w:t>
            </w:r>
          </w:p>
        </w:tc>
      </w:tr>
    </w:tbl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______________________________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*(1) Общероссийский классификатор занятий.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*(2) Общероссийский классификатор видов экономической деятельности.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*(3) статья 213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*(4) Единый квалификационный справочник должностей руководителей, специалистов и других служащих.</w:t>
      </w:r>
    </w:p>
    <w:p w:rsidR="005E039E" w:rsidRPr="005E039E" w:rsidRDefault="005E039E" w:rsidP="005E039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E039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*(5) Общероссийский классификатор специальностей образования.</w:t>
      </w:r>
    </w:p>
    <w:p w:rsidR="005E039E" w:rsidRPr="005E039E" w:rsidRDefault="005E039E" w:rsidP="005E039E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proofErr w:type="spellStart"/>
      <w:r w:rsidRPr="005E039E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Профстандарт</w:t>
      </w:r>
      <w:proofErr w:type="spellEnd"/>
      <w:r w:rsidRPr="005E039E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 xml:space="preserve"> 33.002</w:t>
      </w:r>
      <w:r w:rsidRPr="005E039E">
        <w:rPr>
          <w:rFonts w:ascii="Verdana" w:eastAsia="Times New Roman" w:hAnsi="Verdana" w:cs="Times New Roman"/>
          <w:i/>
          <w:iCs/>
          <w:color w:val="666666"/>
          <w:sz w:val="20"/>
          <w:lang w:eastAsia="ru-RU"/>
        </w:rPr>
        <w:t> / Профессиональные стандарты /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/ </w:t>
      </w:r>
      <w:r w:rsidRPr="005E039E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Специалист по предоставлению бытовых косметических услуг</w:t>
      </w:r>
    </w:p>
    <w:p w:rsidR="000D0E77" w:rsidRDefault="000D0E77"/>
    <w:sectPr w:rsidR="000D0E77" w:rsidSect="005E0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39E"/>
    <w:rsid w:val="0005424B"/>
    <w:rsid w:val="000D0E77"/>
    <w:rsid w:val="000E3308"/>
    <w:rsid w:val="0033409B"/>
    <w:rsid w:val="003A04D9"/>
    <w:rsid w:val="00482CF5"/>
    <w:rsid w:val="005A199A"/>
    <w:rsid w:val="005B58C5"/>
    <w:rsid w:val="005C33F7"/>
    <w:rsid w:val="005E039E"/>
    <w:rsid w:val="008A29B3"/>
    <w:rsid w:val="008B0A80"/>
    <w:rsid w:val="00D06C44"/>
    <w:rsid w:val="00D34E70"/>
    <w:rsid w:val="00F4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7"/>
  </w:style>
  <w:style w:type="paragraph" w:styleId="1">
    <w:name w:val="heading 1"/>
    <w:basedOn w:val="a"/>
    <w:next w:val="a"/>
    <w:link w:val="10"/>
    <w:uiPriority w:val="9"/>
    <w:qFormat/>
    <w:rsid w:val="008A2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0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0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039E"/>
    <w:rPr>
      <w:i/>
      <w:iCs/>
    </w:rPr>
  </w:style>
  <w:style w:type="character" w:customStyle="1" w:styleId="apple-converted-space">
    <w:name w:val="apple-converted-space"/>
    <w:basedOn w:val="a0"/>
    <w:rsid w:val="005E039E"/>
  </w:style>
  <w:style w:type="character" w:customStyle="1" w:styleId="10">
    <w:name w:val="Заголовок 1 Знак"/>
    <w:basedOn w:val="a0"/>
    <w:link w:val="1"/>
    <w:uiPriority w:val="9"/>
    <w:rsid w:val="008A2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2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0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4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558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6313</Words>
  <Characters>35988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MKSplus</dc:creator>
  <cp:keywords/>
  <dc:description/>
  <cp:lastModifiedBy>MKSplus</cp:lastModifiedBy>
  <cp:revision>7</cp:revision>
  <dcterms:created xsi:type="dcterms:W3CDTF">2016-12-20T11:22:00Z</dcterms:created>
  <dcterms:modified xsi:type="dcterms:W3CDTF">2016-12-23T09:38:00Z</dcterms:modified>
</cp:coreProperties>
</file>